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ESCRITO DE PETICIÓN SOBRE CAMINOS PÚBLICOS</w:t>
      </w:r>
    </w:p>
    <w:p>
      <w:r>
        <w:t>Nombre y apellidos: ________________________________</w:t>
      </w:r>
    </w:p>
    <w:p>
      <w:r>
        <w:t>DNI/NIE: ________________________________</w:t>
      </w:r>
    </w:p>
    <w:p>
      <w:r>
        <w:t>Domicilio a efectos de notificaciones: ________________________________</w:t>
      </w:r>
    </w:p>
    <w:p>
      <w:r>
        <w:t>Correo electrónico (si prefiere recibir la respuesta por esta vía): ________________________________</w:t>
      </w:r>
    </w:p>
    <w:p>
      <w:r>
        <w:t>Vecino/a del barrio de: ________________________________ (Riaza)</w:t>
      </w:r>
    </w:p>
    <w:p>
      <w:r>
        <w:t>Si la petición es de varios vecinos: la firman todos, con su nombre y DNI en la hoja de firmas del final, y aquí arriba van los datos de quien recibe las notificaciones.</w:t>
      </w:r>
    </w:p>
    <w:p>
      <w:r>
        <w:rPr>
          <w:b/>
        </w:rPr>
        <w:t>EXPONE</w:t>
      </w:r>
    </w:p>
    <w:p>
      <w:r>
        <w:t>Que, en ejercicio del derecho de petición reconocido en el artículo 29 de la Constitución y regulado por la Ley Orgánica 4/2001, de 12 de noviembre, y como vecino/a(s) del barrio de ______________,</w:t>
      </w:r>
    </w:p>
    <w:p>
      <w:r>
        <w:t>Que los caminos públicos son bienes de uso público local (artículo 3 del Reglamento de Bienes de las Entidades Locales, Real Decreto 1372/1986) y que las entidades locales tienen la obligación de ejercer las acciones necesarias para la defensa de sus bienes (artículo 68.1 de la Ley 7/1985, de Bases del Régimen Local, y artículo 9.2 del Reglamento de Bienes).</w:t>
      </w:r>
    </w:p>
    <w:p>
      <w:r>
        <w:t>Que el Catastro registra como parcelas de dominio público los caminos que se relacionan: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Nombre en el Catastro</w:t>
            </w:r>
          </w:p>
        </w:tc>
        <w:tc>
          <w:tcPr>
            <w:tcW w:type="dxa" w:w="2880"/>
          </w:tcPr>
          <w:p>
            <w:r>
              <w:t>Polígono / parcela</w:t>
            </w:r>
          </w:p>
        </w:tc>
        <w:tc>
          <w:tcPr>
            <w:tcW w:type="dxa" w:w="2880"/>
          </w:tcPr>
          <w:p>
            <w:r>
              <w:t>Referencia catastral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r>
        <w:rPr>
          <w:b/>
        </w:rPr>
        <w:t>SOLICITA (marque lo que corresponda):</w:t>
      </w:r>
    </w:p>
    <w:p>
      <w:r>
        <w:t>☐ Que el Ayuntamiento ejerza su potestad de investigación sobre esos caminos (artículos 44 y 45 del Reglamento de Bienes) y, si procede, los incluya en el Inventario de Bienes.</w:t>
      </w:r>
    </w:p>
    <w:p>
      <w:r>
        <w:t>☐ Que se garantice que esos caminos permanecen abiertos al uso común de todos los vecinos, sin cerramientos ni ocupaciones.</w:t>
      </w:r>
    </w:p>
    <w:p>
      <w:r>
        <w:t>☐ Que, en la tramitación de las Normas Urbanísticas Municipales, se estudie incluir esos caminos en el catálogo de elementos protegidos.</w:t>
      </w:r>
    </w:p>
    <w:p>
      <w:r>
        <w:t>☐ Que se estudie organizar su limpieza mediante la prestación personal y de transporte (artículos 128 a 130 del texto refundido de la Ley Reguladora de las Haciendas Locales).</w:t>
      </w:r>
    </w:p>
    <w:p>
      <w:r>
        <w:t>☐ Otra: ________________________________________________________________</w:t>
      </w:r>
    </w:p>
    <w:p/>
    <w:p>
      <w:r>
        <w:t>En ____________, a ____ de ______________ de 20___</w:t>
      </w:r>
    </w:p>
    <w:p/>
    <w:p>
      <w:r>
        <w:t>Firma:</w:t>
      </w:r>
    </w:p>
    <w:p/>
    <w:p>
      <w:r>
        <w:t>SR./SRA. ALCALDE/SA-PRESIDENTE/A DEL AYUNTAMIENTO DE RIAZA (SEGOVIA)</w:t>
      </w:r>
    </w:p>
    <w:p/>
    <w:p>
      <w:r>
        <w:rPr>
          <w:b/>
        </w:rPr>
        <w:t>Hoja de firmas (petición colectiva, art. 4.2 de la Ley Orgánica 4/2001)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Nombre y apellidos</w:t>
            </w:r>
          </w:p>
        </w:tc>
        <w:tc>
          <w:tcPr>
            <w:tcW w:type="dxa" w:w="2880"/>
          </w:tcPr>
          <w:p>
            <w:r>
              <w:t>DNI/NIE</w:t>
            </w:r>
          </w:p>
        </w:tc>
        <w:tc>
          <w:tcPr>
            <w:tcW w:type="dxa" w:w="2880"/>
          </w:tcPr>
          <w:p>
            <w:r>
              <w:t>Firma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r>
        <w:br w:type="page"/>
      </w:r>
    </w:p>
    <w:p>
      <w:r>
        <w:rPr>
          <w:b/>
          <w:sz w:val="28"/>
        </w:rPr>
        <w:t>Cómo presentarla (esta página no se presenta)</w:t>
      </w:r>
    </w:p>
    <w:p>
      <w:pPr>
        <w:pStyle w:val="ListBullet"/>
      </w:pPr>
      <w:r>
        <w:t>Las referencias catastrales de los caminos de cada barrio están en pueblosrojos.com/parajes/caminos/.</w:t>
      </w:r>
    </w:p>
    <w:p>
      <w:pPr>
        <w:pStyle w:val="ListBullet"/>
      </w:pPr>
      <w:r>
        <w:t>Puede firmarla una persona o varias, o una asociación. Si sois varios, firmáis todos en la hoja de firmas con nombre y DNI (art. 4.2 de la Ley Orgánica 4/2001).</w:t>
      </w:r>
    </w:p>
    <w:p>
      <w:pPr>
        <w:pStyle w:val="ListBullet"/>
      </w:pPr>
      <w:r>
        <w:t>Preséntala en el registro del Ayuntamiento de Riaza, en persona (pide copia sellada) o por la sede electrónica. Guarda el justificante.</w:t>
      </w:r>
    </w:p>
    <w:p>
      <w:pPr>
        <w:pStyle w:val="ListBullet"/>
      </w:pPr>
      <w:r>
        <w:t>En 45 días hábiles tienen que decirte si la admiten a trámite (art. 9). Si la admiten, tienen que contestarte en un máximo de tres meses (art. 11).</w:t>
      </w:r>
    </w:p>
    <w:p>
      <w:pPr>
        <w:pStyle w:val="ListBullet"/>
      </w:pPr>
      <w:r>
        <w:t>Las cañadas, cordeles, veredas y coladas son de la Junta, no del Ayuntamiento: su defensa corresponde a la Comunidad Autónoma (art. 5 de la Ley 3/1995, de Vías Pecuarias).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